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5541" w:rsidRDefault="00773860">
      <w:pPr>
        <w:pStyle w:val="Normal1"/>
      </w:pPr>
      <w:r>
        <w:rPr>
          <w:noProof/>
        </w:rPr>
        <w:drawing>
          <wp:inline distT="0" distB="0" distL="0" distR="0">
            <wp:extent cx="2014732" cy="45720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732" cy="457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5541" w:rsidRDefault="00495541">
      <w:pPr>
        <w:pStyle w:val="Normal1"/>
      </w:pPr>
    </w:p>
    <w:p w:rsidR="00495541" w:rsidRDefault="00495541">
      <w:pPr>
        <w:pStyle w:val="Normal1"/>
      </w:pPr>
    </w:p>
    <w:p w:rsidR="00495541" w:rsidRDefault="009F48AF">
      <w:pPr>
        <w:pStyle w:val="Normal1"/>
      </w:pPr>
      <w:r>
        <w:rPr>
          <w:rFonts w:ascii="Verdana" w:eastAsia="Verdana" w:hAnsi="Verdana" w:cs="Verdana"/>
          <w:b/>
          <w:sz w:val="28"/>
          <w:szCs w:val="28"/>
        </w:rPr>
        <w:t xml:space="preserve">Student </w:t>
      </w:r>
      <w:r w:rsidR="00773860">
        <w:rPr>
          <w:rFonts w:ascii="Verdana" w:eastAsia="Verdana" w:hAnsi="Verdana" w:cs="Verdana"/>
          <w:b/>
          <w:sz w:val="28"/>
          <w:szCs w:val="28"/>
        </w:rPr>
        <w:t>Chapter Founder and President</w:t>
      </w:r>
    </w:p>
    <w:p w:rsidR="00495541" w:rsidRDefault="00495541">
      <w:pPr>
        <w:pStyle w:val="Normal1"/>
        <w:tabs>
          <w:tab w:val="left" w:pos="9720"/>
          <w:tab w:val="right" w:pos="10260"/>
          <w:tab w:val="right" w:pos="10440"/>
        </w:tabs>
        <w:jc w:val="both"/>
      </w:pPr>
    </w:p>
    <w:p w:rsidR="00495541" w:rsidRDefault="00773860">
      <w:pPr>
        <w:pStyle w:val="Normal1"/>
        <w:tabs>
          <w:tab w:val="left" w:pos="9720"/>
          <w:tab w:val="right" w:pos="10260"/>
          <w:tab w:val="right" w:pos="10440"/>
        </w:tabs>
        <w:jc w:val="both"/>
      </w:pPr>
      <w:r>
        <w:rPr>
          <w:rFonts w:ascii="Verdana" w:eastAsia="Verdana" w:hAnsi="Verdana" w:cs="Verdana"/>
          <w:b/>
          <w:sz w:val="20"/>
          <w:szCs w:val="20"/>
        </w:rPr>
        <w:t>About the position</w:t>
      </w:r>
    </w:p>
    <w:p w:rsidR="00495541" w:rsidRDefault="00773860">
      <w:pPr>
        <w:pStyle w:val="Normal1"/>
        <w:tabs>
          <w:tab w:val="left" w:pos="9720"/>
          <w:tab w:val="right" w:pos="10260"/>
          <w:tab w:val="right" w:pos="1044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We are looking for the next </w:t>
      </w:r>
      <w:r w:rsidR="001E4DB6">
        <w:rPr>
          <w:rFonts w:ascii="Verdana" w:eastAsia="Verdana" w:hAnsi="Verdana" w:cs="Verdana"/>
          <w:sz w:val="20"/>
          <w:szCs w:val="20"/>
        </w:rPr>
        <w:t xml:space="preserve">passionate </w:t>
      </w:r>
      <w:r>
        <w:rPr>
          <w:rFonts w:ascii="Verdana" w:eastAsia="Verdana" w:hAnsi="Verdana" w:cs="Verdana"/>
          <w:sz w:val="20"/>
          <w:szCs w:val="20"/>
        </w:rPr>
        <w:t>change</w:t>
      </w:r>
      <w:r w:rsidR="001E4DB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maker to lead a Net Impact chapter at their college or university! Chapter leaders are </w:t>
      </w:r>
      <w:r w:rsidR="001E4DB6">
        <w:rPr>
          <w:rFonts w:ascii="Verdana" w:eastAsia="Verdana" w:hAnsi="Verdana" w:cs="Verdana"/>
          <w:sz w:val="20"/>
          <w:szCs w:val="20"/>
        </w:rPr>
        <w:t xml:space="preserve">on-campus, student volunteers </w:t>
      </w:r>
      <w:r w:rsidR="00235464">
        <w:rPr>
          <w:rFonts w:ascii="Verdana" w:eastAsia="Verdana" w:hAnsi="Verdana" w:cs="Verdana"/>
          <w:sz w:val="20"/>
          <w:szCs w:val="20"/>
        </w:rPr>
        <w:t xml:space="preserve">that guide </w:t>
      </w:r>
      <w:r w:rsidR="007E27DE" w:rsidRPr="007E27DE">
        <w:rPr>
          <w:rFonts w:ascii="Verdana" w:eastAsia="Verdana" w:hAnsi="Verdana" w:cs="Verdana"/>
          <w:sz w:val="20"/>
          <w:szCs w:val="20"/>
        </w:rPr>
        <w:t xml:space="preserve">their peers in making a difference today and develop outstanding leadership skills for a lifetime of impact. </w:t>
      </w:r>
      <w:r w:rsidR="001E4DB6">
        <w:rPr>
          <w:rFonts w:ascii="Verdana" w:eastAsia="Verdana" w:hAnsi="Verdana" w:cs="Verdana"/>
          <w:sz w:val="20"/>
          <w:szCs w:val="20"/>
        </w:rPr>
        <w:t xml:space="preserve">They play an integral role in connecting their local chapter to </w:t>
      </w:r>
      <w:r>
        <w:rPr>
          <w:rFonts w:ascii="Verdana" w:eastAsia="Verdana" w:hAnsi="Verdana" w:cs="Verdana"/>
          <w:sz w:val="20"/>
          <w:szCs w:val="20"/>
        </w:rPr>
        <w:t xml:space="preserve">Net Impact’s </w:t>
      </w:r>
      <w:r w:rsidR="00DF3296">
        <w:rPr>
          <w:rFonts w:ascii="Verdana" w:eastAsia="Verdana" w:hAnsi="Verdana" w:cs="Verdana"/>
          <w:sz w:val="20"/>
          <w:szCs w:val="20"/>
        </w:rPr>
        <w:t>chapter</w:t>
      </w:r>
      <w:r w:rsidR="0005147E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network, comprised of students and professionals pursuing their passions and making change in their local communities. Chapter leaders receive exclusive benefits from Net Impact including:</w:t>
      </w:r>
    </w:p>
    <w:p w:rsidR="00495541" w:rsidRDefault="00495541">
      <w:pPr>
        <w:pStyle w:val="Normal1"/>
        <w:tabs>
          <w:tab w:val="left" w:pos="9720"/>
          <w:tab w:val="right" w:pos="10260"/>
          <w:tab w:val="right" w:pos="10440"/>
        </w:tabs>
        <w:jc w:val="both"/>
      </w:pPr>
    </w:p>
    <w:p w:rsidR="00495541" w:rsidRDefault="00773860">
      <w:pPr>
        <w:pStyle w:val="Normal1"/>
        <w:numPr>
          <w:ilvl w:val="0"/>
          <w:numId w:val="4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Access to </w:t>
      </w:r>
      <w:r w:rsidR="00223CFA">
        <w:rPr>
          <w:rFonts w:ascii="Verdana" w:eastAsia="Verdana" w:hAnsi="Verdana" w:cs="Verdana"/>
          <w:sz w:val="20"/>
          <w:szCs w:val="20"/>
        </w:rPr>
        <w:t xml:space="preserve">Net Impact </w:t>
      </w: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program</w:t>
      </w:r>
      <w:r w:rsidR="00223CFA">
        <w:rPr>
          <w:rFonts w:ascii="Verdana" w:eastAsia="Verdana" w:hAnsi="Verdana" w:cs="Verdana"/>
          <w:sz w:val="20"/>
          <w:szCs w:val="20"/>
        </w:rPr>
        <w:t xml:space="preserve"> opportunities</w:t>
      </w:r>
      <w:r>
        <w:rPr>
          <w:rFonts w:ascii="Verdana" w:eastAsia="Verdana" w:hAnsi="Verdana" w:cs="Verdana"/>
          <w:sz w:val="20"/>
          <w:szCs w:val="20"/>
        </w:rPr>
        <w:t xml:space="preserve"> such as our </w:t>
      </w:r>
      <w:hyperlink r:id="rId6">
        <w:r>
          <w:rPr>
            <w:rFonts w:ascii="Verdana" w:eastAsia="Verdana" w:hAnsi="Verdana" w:cs="Verdana"/>
            <w:b/>
            <w:color w:val="1155CC"/>
            <w:sz w:val="20"/>
            <w:szCs w:val="20"/>
            <w:u w:val="single"/>
          </w:rPr>
          <w:t>Food Solutions Challenge</w:t>
        </w:r>
      </w:hyperlink>
      <w:r>
        <w:rPr>
          <w:rFonts w:ascii="Verdana" w:eastAsia="Verdana" w:hAnsi="Verdana" w:cs="Verdana"/>
          <w:sz w:val="20"/>
          <w:szCs w:val="20"/>
        </w:rPr>
        <w:t xml:space="preserve"> and </w:t>
      </w:r>
      <w:hyperlink r:id="rId7" w:history="1">
        <w:r w:rsidR="00E663F1" w:rsidRPr="00E663F1">
          <w:rPr>
            <w:rStyle w:val="Hyperlink"/>
            <w:rFonts w:ascii="Verdana" w:eastAsia="Verdana" w:hAnsi="Verdana" w:cs="Verdana"/>
            <w:b/>
            <w:sz w:val="20"/>
            <w:szCs w:val="20"/>
          </w:rPr>
          <w:t>Up to Us Competition</w:t>
        </w:r>
      </w:hyperlink>
      <w:hyperlink r:id="rId8"/>
    </w:p>
    <w:p w:rsidR="00A50652" w:rsidRDefault="00773860">
      <w:pPr>
        <w:pStyle w:val="Normal1"/>
        <w:numPr>
          <w:ilvl w:val="0"/>
          <w:numId w:val="4"/>
        </w:numPr>
        <w:tabs>
          <w:tab w:val="left" w:pos="9720"/>
          <w:tab w:val="right" w:pos="10260"/>
          <w:tab w:val="right" w:pos="10440"/>
        </w:tabs>
        <w:ind w:hanging="360"/>
        <w:contextualSpacing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Resume-building experience through</w:t>
      </w:r>
      <w:r w:rsidR="00235464">
        <w:rPr>
          <w:rFonts w:ascii="Verdana" w:eastAsia="Verdana" w:hAnsi="Verdana" w:cs="Verdana"/>
          <w:sz w:val="20"/>
          <w:szCs w:val="20"/>
        </w:rPr>
        <w:t xml:space="preserve"> </w:t>
      </w:r>
      <w:r w:rsidR="001E4DB6">
        <w:rPr>
          <w:rFonts w:ascii="Verdana" w:eastAsia="Verdana" w:hAnsi="Verdana" w:cs="Verdana"/>
          <w:sz w:val="20"/>
          <w:szCs w:val="20"/>
        </w:rPr>
        <w:t>leadership development opportunities by leading chapter</w:t>
      </w:r>
      <w:r>
        <w:rPr>
          <w:rFonts w:ascii="Verdana" w:eastAsia="Verdana" w:hAnsi="Verdana" w:cs="Verdana"/>
          <w:sz w:val="20"/>
          <w:szCs w:val="20"/>
        </w:rPr>
        <w:t xml:space="preserve"> events and activities</w:t>
      </w:r>
    </w:p>
    <w:p w:rsidR="00495541" w:rsidRDefault="00773860">
      <w:pPr>
        <w:pStyle w:val="Normal1"/>
        <w:numPr>
          <w:ilvl w:val="0"/>
          <w:numId w:val="4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Direct support and resources from dedicated Net Impact staff</w:t>
      </w:r>
    </w:p>
    <w:p w:rsidR="00495541" w:rsidRDefault="00773860">
      <w:pPr>
        <w:pStyle w:val="Normal1"/>
        <w:numPr>
          <w:ilvl w:val="0"/>
          <w:numId w:val="4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Access to our international network of impact leaders </w:t>
      </w:r>
    </w:p>
    <w:p w:rsidR="00495541" w:rsidRDefault="00495541">
      <w:pPr>
        <w:pStyle w:val="Normal1"/>
        <w:tabs>
          <w:tab w:val="left" w:pos="9720"/>
          <w:tab w:val="right" w:pos="10260"/>
          <w:tab w:val="right" w:pos="10440"/>
        </w:tabs>
        <w:ind w:left="720"/>
        <w:jc w:val="both"/>
      </w:pPr>
    </w:p>
    <w:p w:rsidR="00495541" w:rsidRPr="009F48AF" w:rsidRDefault="00773860">
      <w:pPr>
        <w:pStyle w:val="Normal1"/>
        <w:tabs>
          <w:tab w:val="left" w:pos="9720"/>
          <w:tab w:val="right" w:pos="10260"/>
          <w:tab w:val="right" w:pos="10440"/>
        </w:tabs>
        <w:jc w:val="both"/>
        <w:rPr>
          <w:b/>
        </w:rPr>
      </w:pPr>
      <w:r w:rsidRPr="009F48AF">
        <w:rPr>
          <w:rFonts w:ascii="Verdana" w:eastAsia="Verdana" w:hAnsi="Verdana" w:cs="Verdana"/>
          <w:b/>
          <w:sz w:val="20"/>
          <w:szCs w:val="20"/>
        </w:rPr>
        <w:t>Specific responsibilities include: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Defining leadership team structure and roles through appointment or elections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Leading the establishment of the chapter’s annual plan and social and environmental impact vision for the year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Convening the leadership team and membership regularly for meetings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Coordinating events and activities for chapter membership with the leadership team 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Maintaining a relationship with Net Impact Central, notifying them of new changes to leadership or other chapter news</w:t>
      </w:r>
    </w:p>
    <w:p w:rsidR="00495541" w:rsidRDefault="00773860">
      <w:pPr>
        <w:pStyle w:val="Normal1"/>
        <w:numPr>
          <w:ilvl w:val="0"/>
          <w:numId w:val="3"/>
        </w:numPr>
        <w:tabs>
          <w:tab w:val="left" w:pos="9720"/>
          <w:tab w:val="right" w:pos="10260"/>
          <w:tab w:val="right" w:pos="10440"/>
        </w:tabs>
        <w:ind w:hanging="360"/>
        <w:contextualSpacing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Ensuring that chapter requirements are met annually</w:t>
      </w:r>
    </w:p>
    <w:p w:rsidR="00495541" w:rsidRDefault="00495541">
      <w:pPr>
        <w:pStyle w:val="Normal1"/>
      </w:pPr>
    </w:p>
    <w:p w:rsidR="00495541" w:rsidRDefault="00773860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t>Qualifications</w:t>
      </w:r>
    </w:p>
    <w:p w:rsidR="00495541" w:rsidRDefault="00773860">
      <w:pPr>
        <w:pStyle w:val="Normal1"/>
        <w:numPr>
          <w:ilvl w:val="3"/>
          <w:numId w:val="2"/>
        </w:numPr>
        <w:ind w:left="720"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Undergraduate or graduate student </w:t>
      </w:r>
    </w:p>
    <w:p w:rsidR="00495541" w:rsidRDefault="00773860">
      <w:pPr>
        <w:pStyle w:val="Normal1"/>
        <w:numPr>
          <w:ilvl w:val="3"/>
          <w:numId w:val="2"/>
        </w:numPr>
        <w:ind w:left="720"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Enthusiastic commitment to Net Impact’s </w:t>
      </w:r>
      <w:hyperlink r:id="rId9">
        <w:r>
          <w:rPr>
            <w:rFonts w:ascii="Verdana" w:eastAsia="Verdana" w:hAnsi="Verdana" w:cs="Verdana"/>
            <w:color w:val="0000FF"/>
            <w:sz w:val="20"/>
            <w:szCs w:val="20"/>
            <w:u w:val="single"/>
          </w:rPr>
          <w:t>mission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495541" w:rsidRDefault="00773860">
      <w:pPr>
        <w:pStyle w:val="Normal1"/>
        <w:numPr>
          <w:ilvl w:val="3"/>
          <w:numId w:val="2"/>
        </w:numPr>
        <w:ind w:left="720" w:hanging="360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sz w:val="20"/>
          <w:szCs w:val="20"/>
        </w:rPr>
        <w:t>Desire to work with a group of students passionate about solving the world’s toughest problems</w:t>
      </w:r>
    </w:p>
    <w:p w:rsidR="00495541" w:rsidRDefault="00773860">
      <w:pPr>
        <w:pStyle w:val="Normal1"/>
        <w:numPr>
          <w:ilvl w:val="3"/>
          <w:numId w:val="2"/>
        </w:numPr>
        <w:ind w:left="720" w:hanging="36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Any major welcome!</w:t>
      </w:r>
    </w:p>
    <w:p w:rsidR="00495541" w:rsidRDefault="00495541">
      <w:pPr>
        <w:pStyle w:val="Normal1"/>
      </w:pPr>
    </w:p>
    <w:p w:rsidR="00495541" w:rsidRDefault="00773860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t>About Net Impact</w:t>
      </w:r>
    </w:p>
    <w:p w:rsidR="00495541" w:rsidRDefault="005B0B90">
      <w:pPr>
        <w:pStyle w:val="Normal1"/>
      </w:pPr>
      <w:r w:rsidRPr="005B0B90">
        <w:rPr>
          <w:rFonts w:ascii="Verdana" w:eastAsia="Verdana" w:hAnsi="Verdana" w:cs="Verdana"/>
          <w:sz w:val="20"/>
          <w:szCs w:val="20"/>
        </w:rPr>
        <w:t>Net Impact inspires and equips emerging leaders to build a more just and sustainable world.</w:t>
      </w:r>
      <w:r w:rsidR="00773860">
        <w:rPr>
          <w:rFonts w:ascii="Verdana" w:eastAsia="Verdana" w:hAnsi="Verdana" w:cs="Verdana"/>
          <w:sz w:val="20"/>
          <w:szCs w:val="20"/>
        </w:rPr>
        <w:t xml:space="preserve"> We are a global community of students and professionals who aspire to be effective drivers of social and environmental change. Our programs —delivered from our headquarters in Oakland, CA, as </w:t>
      </w:r>
      <w:r w:rsidR="00E663F1">
        <w:rPr>
          <w:rFonts w:ascii="Verdana" w:eastAsia="Verdana" w:hAnsi="Verdana" w:cs="Verdana"/>
          <w:sz w:val="20"/>
          <w:szCs w:val="20"/>
        </w:rPr>
        <w:t>well as globa</w:t>
      </w:r>
      <w:r>
        <w:rPr>
          <w:rFonts w:ascii="Verdana" w:eastAsia="Verdana" w:hAnsi="Verdana" w:cs="Verdana"/>
          <w:sz w:val="20"/>
          <w:szCs w:val="20"/>
        </w:rPr>
        <w:t xml:space="preserve">lly through our </w:t>
      </w:r>
      <w:r w:rsidR="00E663F1">
        <w:rPr>
          <w:rFonts w:ascii="Verdana" w:eastAsia="Verdana" w:hAnsi="Verdana" w:cs="Verdana"/>
          <w:sz w:val="20"/>
          <w:szCs w:val="20"/>
        </w:rPr>
        <w:t>400</w:t>
      </w:r>
      <w:r>
        <w:rPr>
          <w:rFonts w:ascii="Verdana" w:eastAsia="Verdana" w:hAnsi="Verdana" w:cs="Verdana"/>
          <w:sz w:val="20"/>
          <w:szCs w:val="20"/>
        </w:rPr>
        <w:t>+</w:t>
      </w:r>
      <w:r w:rsidR="00773860">
        <w:rPr>
          <w:rFonts w:ascii="Verdana" w:eastAsia="Verdana" w:hAnsi="Verdana" w:cs="Verdana"/>
          <w:sz w:val="20"/>
          <w:szCs w:val="20"/>
        </w:rPr>
        <w:t xml:space="preserve"> chapters— offer emerging leaders the skills, connections and experiences they need to make lasting impact now and throughout their careers. We believe in our collective potential to change the world.</w:t>
      </w:r>
    </w:p>
    <w:p w:rsidR="00495541" w:rsidRDefault="00495541">
      <w:pPr>
        <w:pStyle w:val="Normal1"/>
      </w:pPr>
    </w:p>
    <w:p w:rsidR="00C33A66" w:rsidRDefault="00C33A66">
      <w:pPr>
        <w:pStyle w:val="Normal1"/>
        <w:rPr>
          <w:rFonts w:ascii="Verdana" w:eastAsia="Verdana" w:hAnsi="Verdana" w:cs="Verdana"/>
          <w:b/>
          <w:sz w:val="20"/>
          <w:szCs w:val="20"/>
        </w:rPr>
      </w:pPr>
    </w:p>
    <w:p w:rsidR="00495541" w:rsidRDefault="00773860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To Apply</w:t>
      </w:r>
    </w:p>
    <w:p w:rsidR="00495541" w:rsidRDefault="00773860">
      <w:pPr>
        <w:pStyle w:val="Normal1"/>
      </w:pPr>
      <w:r>
        <w:rPr>
          <w:rFonts w:ascii="Verdana" w:eastAsia="Verdana" w:hAnsi="Verdana" w:cs="Verdana"/>
          <w:sz w:val="20"/>
          <w:szCs w:val="20"/>
        </w:rPr>
        <w:t>Please complete the chap</w:t>
      </w:r>
      <w:r w:rsidR="001A4425">
        <w:rPr>
          <w:rFonts w:ascii="Verdana" w:eastAsia="Verdana" w:hAnsi="Verdana" w:cs="Verdana"/>
          <w:sz w:val="20"/>
          <w:szCs w:val="20"/>
        </w:rPr>
        <w:t>ter interest form</w:t>
      </w:r>
      <w:r>
        <w:rPr>
          <w:rFonts w:ascii="Verdana" w:eastAsia="Verdana" w:hAnsi="Verdana" w:cs="Verdana"/>
          <w:sz w:val="20"/>
          <w:szCs w:val="20"/>
        </w:rPr>
        <w:t xml:space="preserve"> online at </w:t>
      </w:r>
      <w:r w:rsidR="001A4425" w:rsidRPr="001A4425">
        <w:rPr>
          <w:rFonts w:ascii="Verdana" w:eastAsia="Verdana" w:hAnsi="Verdana" w:cs="Verdana"/>
          <w:color w:val="0000FF"/>
          <w:sz w:val="20"/>
          <w:szCs w:val="20"/>
          <w:u w:val="single"/>
        </w:rPr>
        <w:t>https://www.netimpact.org/chapters/start-a-chapter</w:t>
      </w:r>
      <w:r>
        <w:rPr>
          <w:rFonts w:ascii="Verdana" w:eastAsia="Verdana" w:hAnsi="Verdana" w:cs="Verdana"/>
          <w:sz w:val="20"/>
          <w:szCs w:val="20"/>
        </w:rPr>
        <w:t>. Before you submit your application, make sure to find:</w:t>
      </w:r>
    </w:p>
    <w:p w:rsidR="00495541" w:rsidRDefault="00495541">
      <w:pPr>
        <w:pStyle w:val="Normal1"/>
      </w:pPr>
    </w:p>
    <w:p w:rsidR="00495541" w:rsidRDefault="00773860">
      <w:pPr>
        <w:pStyle w:val="Normal1"/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At least one other student leader to be a founding member of your chapter</w:t>
      </w:r>
    </w:p>
    <w:p w:rsidR="00495541" w:rsidRDefault="00773860">
      <w:pPr>
        <w:pStyle w:val="Normal1"/>
        <w:numPr>
          <w:ilvl w:val="0"/>
          <w:numId w:val="1"/>
        </w:numPr>
        <w:ind w:hanging="360"/>
        <w:contextualSpacing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faculty advisor</w:t>
      </w:r>
    </w:p>
    <w:p w:rsidR="00235464" w:rsidRDefault="00235464">
      <w:pPr>
        <w:pStyle w:val="Normal1"/>
      </w:pPr>
    </w:p>
    <w:p w:rsidR="00495541" w:rsidRDefault="00773860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t>Location</w:t>
      </w:r>
      <w:r>
        <w:rPr>
          <w:rFonts w:ascii="Verdana" w:eastAsia="Verdana" w:hAnsi="Verdana" w:cs="Verdana"/>
          <w:sz w:val="20"/>
          <w:szCs w:val="20"/>
        </w:rPr>
        <w:t xml:space="preserve">: </w:t>
      </w:r>
      <w:r w:rsidR="001E4DB6">
        <w:rPr>
          <w:rFonts w:ascii="Verdana" w:eastAsia="Verdana" w:hAnsi="Verdana" w:cs="Verdana"/>
          <w:sz w:val="20"/>
          <w:szCs w:val="20"/>
        </w:rPr>
        <w:t>On-campus at your c</w:t>
      </w:r>
      <w:r>
        <w:rPr>
          <w:rFonts w:ascii="Verdana" w:eastAsia="Verdana" w:hAnsi="Verdana" w:cs="Verdana"/>
          <w:sz w:val="20"/>
          <w:szCs w:val="20"/>
        </w:rPr>
        <w:t>ollege or university</w:t>
      </w:r>
    </w:p>
    <w:p w:rsidR="00495541" w:rsidRDefault="00495541">
      <w:pPr>
        <w:pStyle w:val="Normal1"/>
      </w:pPr>
    </w:p>
    <w:p w:rsidR="00495541" w:rsidRDefault="00773860">
      <w:pPr>
        <w:pStyle w:val="Normal1"/>
      </w:pPr>
      <w:r>
        <w:rPr>
          <w:rFonts w:ascii="Verdana" w:eastAsia="Verdana" w:hAnsi="Verdana" w:cs="Verdana"/>
          <w:b/>
          <w:sz w:val="20"/>
          <w:szCs w:val="20"/>
        </w:rPr>
        <w:t>Questions?</w:t>
      </w:r>
    </w:p>
    <w:p w:rsidR="00495541" w:rsidRDefault="00773860">
      <w:pPr>
        <w:pStyle w:val="Normal1"/>
      </w:pPr>
      <w:r>
        <w:rPr>
          <w:rFonts w:ascii="Verdana" w:eastAsia="Verdana" w:hAnsi="Verdana" w:cs="Verdana"/>
          <w:sz w:val="20"/>
          <w:szCs w:val="20"/>
        </w:rPr>
        <w:t xml:space="preserve">Please contact </w:t>
      </w:r>
      <w:r w:rsidR="005B0B90">
        <w:rPr>
          <w:rFonts w:ascii="Verdana" w:eastAsia="Verdana" w:hAnsi="Verdana" w:cs="Verdana"/>
          <w:sz w:val="20"/>
          <w:szCs w:val="20"/>
        </w:rPr>
        <w:t>the Chapters Team at chapters@netimpact.org or phone (415) 495-4230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95541" w:rsidRDefault="00495541">
      <w:pPr>
        <w:pStyle w:val="Normal1"/>
      </w:pPr>
    </w:p>
    <w:p w:rsidR="00495541" w:rsidRDefault="00495541">
      <w:pPr>
        <w:pStyle w:val="Normal1"/>
      </w:pPr>
    </w:p>
    <w:sectPr w:rsidR="00495541" w:rsidSect="0049554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D508A"/>
    <w:multiLevelType w:val="multilevel"/>
    <w:tmpl w:val="2EE0C5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8C3585F"/>
    <w:multiLevelType w:val="multilevel"/>
    <w:tmpl w:val="0E0668B4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2" w15:restartNumberingAfterBreak="0">
    <w:nsid w:val="71E075BC"/>
    <w:multiLevelType w:val="multilevel"/>
    <w:tmpl w:val="0A8ABE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78BF03E7"/>
    <w:multiLevelType w:val="multilevel"/>
    <w:tmpl w:val="AFE205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41"/>
    <w:rsid w:val="0005147E"/>
    <w:rsid w:val="001A4425"/>
    <w:rsid w:val="001E4DB6"/>
    <w:rsid w:val="00223CFA"/>
    <w:rsid w:val="00235464"/>
    <w:rsid w:val="00495541"/>
    <w:rsid w:val="005B0B90"/>
    <w:rsid w:val="005E34F1"/>
    <w:rsid w:val="00773860"/>
    <w:rsid w:val="007E27DE"/>
    <w:rsid w:val="009F48AF"/>
    <w:rsid w:val="00A50652"/>
    <w:rsid w:val="00C33A66"/>
    <w:rsid w:val="00D16D41"/>
    <w:rsid w:val="00DF3296"/>
    <w:rsid w:val="00E663F1"/>
    <w:rsid w:val="00F1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259A28-F385-400E-BE87-2E737448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41"/>
  </w:style>
  <w:style w:type="paragraph" w:styleId="Heading1">
    <w:name w:val="heading 1"/>
    <w:basedOn w:val="Normal1"/>
    <w:next w:val="Normal1"/>
    <w:rsid w:val="004955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955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955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9554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4955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49554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5541"/>
  </w:style>
  <w:style w:type="paragraph" w:styleId="Title">
    <w:name w:val="Title"/>
    <w:basedOn w:val="Normal1"/>
    <w:next w:val="Normal1"/>
    <w:rsid w:val="004955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955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impact.org/next-generation-mobility-challe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timpact.org/programs/us-to-us-competi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impact.org/programs/food-solut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etimpact.org/about-net-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Robbins</dc:creator>
  <cp:lastModifiedBy>Sharon On</cp:lastModifiedBy>
  <cp:revision>4</cp:revision>
  <dcterms:created xsi:type="dcterms:W3CDTF">2018-09-12T22:19:00Z</dcterms:created>
  <dcterms:modified xsi:type="dcterms:W3CDTF">2020-03-07T00:55:00Z</dcterms:modified>
</cp:coreProperties>
</file>